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1F" w:rsidRDefault="00FF7C1F" w:rsidP="00FF7C1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 – TERMO DE DECLARAÇÃO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 Associação dos Municípios do Noroeste de Santa Catarina – AMNOROESTE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Ref.: </w:t>
      </w:r>
      <w:r>
        <w:rPr>
          <w:rFonts w:ascii="Arial" w:hAnsi="Arial" w:cs="Arial"/>
          <w:b/>
          <w:bCs/>
          <w:sz w:val="24"/>
          <w:szCs w:val="24"/>
        </w:rPr>
        <w:t>“EDITAL DE CHAMADA PÚBLICA PRESENCIAL Nº 002/2022”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ind w:right="-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___________________________________________, (qualificação), propõe a essa ASSOCIAÇÃO que sendo sua proposta vencedora e contratada para a</w:t>
      </w:r>
      <w:r>
        <w:rPr>
          <w:rFonts w:ascii="Arial" w:hAnsi="Arial" w:cs="Arial"/>
          <w:b/>
          <w:sz w:val="24"/>
          <w:szCs w:val="24"/>
        </w:rPr>
        <w:t xml:space="preserve"> PRESTAÇÃO DE SERVIÇOS DE TOPOGRAFIA, AGRIMENSURA, GEORREFERENCIAMENTO E AVALIAÇÃO DE IMÓVEIS:</w:t>
      </w:r>
      <w:r>
        <w:rPr>
          <w:rFonts w:ascii="Arial" w:hAnsi="Arial" w:cs="Arial"/>
          <w:sz w:val="24"/>
          <w:szCs w:val="24"/>
        </w:rPr>
        <w:t xml:space="preserve"> Levantamento Planialtimétrico, Levantamento Planialtimétrico e Planimétrico Georreferenciados ao Sistema Geodésico Brasileiro (SGB) de áreas públicas urbanas e rurais, Locação, Demarcação e Alinhamento de Imóveis, Projetos de Desmembramento, Projetos de Remembramentos ou Unificações, Desenhos Técnicos, Projetos Geométricos, Anotação de Responsabilidade Técnica (que será paga pelo contratante), Análise e Aprovação de Projetos na área da Agrimensura, Geomensura e Topografia, Avaliações de Imóveis, Cadastro Ambiental Rural – CAR, Projeto de Retificação Administrativa; imageamento aéreo com uso de Drone e Assessoria Técnica na área de Agrimensura em geral.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 QUE: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nos serviços oferecidos estão incluídas todas as despesas com material de consumo, instrumentais, encargos sociais, seguros, taxas, tributos e contribuições de qualquer natureza ou espécie, salários e quaisquer outros encargos necessários à perfeita execução do objeto;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que os preços contratados são justos e certos, não podendo sofrer reajuste;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 que realizará os serviços nas hipóteses e condições previstas no instrumento contratual;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 examinamos cuidadosamente o edital de chamada pública presencial nº 002/2022 e seus anexos e nos inteiramos de todos os seus detalhes e com eles concordamos, bem como todas as dúvidas e/ou questionamentos formulados foram devidamente esclarecidos. Estamos cientes e aceitamos todas as condições do Edital e a elas desde já nos submetemos;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V) que todas as cópias de documentos apresentados são fiéis aos originais.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_____________de ______________ de 2022.</w:t>
      </w: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7C1F" w:rsidRDefault="00FF7C1F" w:rsidP="00FF7C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Assinatura e nome legível</w:t>
      </w:r>
    </w:p>
    <w:p w:rsidR="00304922" w:rsidRDefault="00304922">
      <w:bookmarkStart w:id="0" w:name="_GoBack"/>
      <w:bookmarkEnd w:id="0"/>
    </w:p>
    <w:sectPr w:rsidR="00304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CC"/>
    <w:rsid w:val="00304922"/>
    <w:rsid w:val="004014C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A687-C2FD-4087-8009-F791FD9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AMNoroeste</dc:creator>
  <cp:keywords/>
  <dc:description/>
  <cp:lastModifiedBy>AMNoroeste</cp:lastModifiedBy>
  <cp:revision>3</cp:revision>
  <dcterms:created xsi:type="dcterms:W3CDTF">2022-08-22T14:14:00Z</dcterms:created>
  <dcterms:modified xsi:type="dcterms:W3CDTF">2022-08-22T14:15:00Z</dcterms:modified>
</cp:coreProperties>
</file>