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77ABE" w14:textId="7B23F758" w:rsidR="00CA06A7" w:rsidRPr="007E44AF" w:rsidRDefault="005B5D7C" w:rsidP="004214C1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t>DECRETO MUNICIPAL Nº   /2022</w:t>
      </w:r>
    </w:p>
    <w:p w14:paraId="2DD4F67D" w14:textId="77777777" w:rsidR="005B5D7C" w:rsidRPr="007E44AF" w:rsidRDefault="005B5D7C" w:rsidP="004214C1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14:paraId="6F5CBA70" w14:textId="3216E4C0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Dispõe sobre o procedimento administrativo para a realização de pesquisa de preços para aquisição de bens e contratação de serviços em geral, no âmbito da administração pública 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municipal de ........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1C5D2DA1" w14:textId="13271FC1" w:rsidR="002F3A0E" w:rsidRPr="007E44AF" w:rsidRDefault="00E62033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</w:p>
    <w:p w14:paraId="284DAEFA" w14:textId="77777777" w:rsidR="00E62033" w:rsidRPr="007E44AF" w:rsidRDefault="00E62033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613A013" w14:textId="0882565A" w:rsidR="00CA06A7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</w:t>
      </w:r>
      <w:r w:rsidR="002F3A0E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PREFEITO MUNICIPAL DE</w:t>
      </w:r>
      <w:proofErr w:type="gramStart"/>
      <w:r w:rsidR="002F3A0E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....</w:t>
      </w:r>
      <w:proofErr w:type="gramEnd"/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no uso das atribuições que lhe foram conferidas pelo</w:t>
      </w:r>
      <w:r w:rsidR="00E62033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XXXXX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da Lei Orgânica Municipal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tendo em vista o disposto no § 1º do art. 23 da Lei nº 14.133,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1º de abril de 2021, decreta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14:paraId="0B375FDD" w14:textId="77777777" w:rsidR="008E62B2" w:rsidRPr="007E44AF" w:rsidRDefault="008E62B2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14BAFAD" w14:textId="77777777" w:rsidR="00E62033" w:rsidRPr="007E44AF" w:rsidRDefault="00E62033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29B3B62" w14:textId="77777777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CAPÍTULO I</w:t>
      </w:r>
    </w:p>
    <w:p w14:paraId="1A466958" w14:textId="621DF053" w:rsidR="002F3A0E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DISPOSIÇÕES GERAIS</w:t>
      </w:r>
    </w:p>
    <w:p w14:paraId="31999770" w14:textId="77777777" w:rsidR="008E62B2" w:rsidRPr="007E44AF" w:rsidRDefault="008E62B2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14:paraId="79F0D67C" w14:textId="2B5295B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Objeto e âmbito de aplicação</w:t>
      </w:r>
    </w:p>
    <w:p w14:paraId="72311025" w14:textId="7C731780" w:rsidR="00231D80" w:rsidRPr="007E44AF" w:rsidRDefault="005B5D7C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Art. 1º Este</w:t>
      </w:r>
      <w:r w:rsidR="00CA06A7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Decreto </w:t>
      </w:r>
      <w:r w:rsidR="00CA06A7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dispõe sobre o procedimento administrativo para a realização de pesquisa de preços para aquisição de bens e contratação de serviços em geral, no âmbito da administração pública </w:t>
      </w:r>
      <w:r w:rsidR="00E62033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municipal.</w:t>
      </w:r>
    </w:p>
    <w:p w14:paraId="7F0566DC" w14:textId="59468033" w:rsidR="00231D80" w:rsidRPr="007E44AF" w:rsidRDefault="00E62033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§ 1º O disposto neste</w:t>
      </w:r>
      <w:r w:rsidR="00CA06A7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Decreto</w:t>
      </w:r>
      <w:r w:rsidR="00CA06A7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não se aplica às contratações de obras e serviços de engenharia.</w:t>
      </w:r>
    </w:p>
    <w:p w14:paraId="1F05EC9D" w14:textId="729C7027" w:rsidR="00231D80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§ 2º Os órgãos e entidades da administração pública municipal, quando executarem recursos da União decorrentes de transferências voluntárias, deverão observar os</w:t>
      </w:r>
      <w:r w:rsidR="00E62033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procedimentos de que trata a Instrução Normativa</w:t>
      </w:r>
      <w:r w:rsidR="00E62033" w:rsidRPr="007E44A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="00E62033" w:rsidRPr="007E44A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t-BR"/>
        </w:rPr>
        <w:t xml:space="preserve">SEGES </w:t>
      </w:r>
      <w:bookmarkStart w:id="0" w:name="_GoBack"/>
      <w:r w:rsidR="00E62033" w:rsidRPr="007E44A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t-BR"/>
        </w:rPr>
        <w:t xml:space="preserve">/ME </w:t>
      </w:r>
      <w:r w:rsidR="005B5D7C" w:rsidRPr="007E44A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t-BR"/>
        </w:rPr>
        <w:t>nº 65, de 7 de julho de 2021.</w:t>
      </w:r>
    </w:p>
    <w:bookmarkEnd w:id="0"/>
    <w:p w14:paraId="6DE0EB84" w14:textId="77777777" w:rsidR="00E62033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§ 3º Para aferição da vantagem econômica das adesões às atas de registro de preços, bem como da contratação de item específico constante de grupo de itens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em atas de registro de preços, deverá ser observado o disposto nesta Instrução Normativa.</w:t>
      </w:r>
    </w:p>
    <w:p w14:paraId="29763AED" w14:textId="77777777" w:rsidR="00E62033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Definições</w:t>
      </w:r>
    </w:p>
    <w:p w14:paraId="42FE614E" w14:textId="199E8223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2º Para fins do disposto neste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Decreto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considera-se:</w:t>
      </w:r>
    </w:p>
    <w:p w14:paraId="7170036C" w14:textId="70F33315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I - 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preço estimado: valor obtido a partir de método matemático aplicado em série de preços coletados, devendo desconsiderar, na sua formação, os valores inexequíveis, os inconsistentes e os excessivamente elevados; e</w:t>
      </w:r>
    </w:p>
    <w:p w14:paraId="27614E3B" w14:textId="2B072B55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II</w:t>
      </w:r>
      <w:r w:rsidR="00D20AE8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90BF4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sobrepreço</w:t>
      </w:r>
      <w:proofErr w:type="spellEnd"/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preço orçado para licitação em valor expressivamente superior aos preços referenciais de mercado, seja de apenas 1 (um) item, se a licitação for por preços unitários, seja do valor global do objeto, se a licitação for por tarefa, empreitada por preço global ou empreitada integral.</w:t>
      </w:r>
    </w:p>
    <w:p w14:paraId="2B244D27" w14:textId="2C02C989" w:rsidR="005B5D7C" w:rsidRPr="007E44AF" w:rsidRDefault="005B5D7C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7A758EC" w14:textId="77777777" w:rsidR="00E62033" w:rsidRPr="007E44AF" w:rsidRDefault="00E62033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14:paraId="46CD2B9C" w14:textId="355BA3CA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CAPÍTULO II</w:t>
      </w:r>
    </w:p>
    <w:p w14:paraId="1F6E6998" w14:textId="77777777" w:rsidR="00763F44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ELABORAÇÃO DA PESQUISA DE PREÇO</w:t>
      </w:r>
    </w:p>
    <w:p w14:paraId="5B02F896" w14:textId="1F51C7E5" w:rsidR="00CA06A7" w:rsidRPr="007E44AF" w:rsidRDefault="00CA06A7" w:rsidP="004214C1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Formalização</w:t>
      </w:r>
    </w:p>
    <w:p w14:paraId="44FCC9F5" w14:textId="77777777" w:rsidR="00E62033" w:rsidRPr="007E44AF" w:rsidRDefault="00E62033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1605964" w14:textId="77777777" w:rsidR="00E62033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3º A pesquisa de preços será materializada em documento que conterá, no mínimo:</w:t>
      </w:r>
    </w:p>
    <w:p w14:paraId="3785CC2E" w14:textId="3EA8017E" w:rsidR="00231D80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I - 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descrição do objeto a ser contratado;</w:t>
      </w:r>
    </w:p>
    <w:p w14:paraId="56FD7BC9" w14:textId="77777777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II - identificação </w:t>
      </w:r>
      <w:proofErr w:type="gramStart"/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do(</w:t>
      </w:r>
      <w:proofErr w:type="gramEnd"/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s) agente(s) responsável(</w:t>
      </w:r>
      <w:proofErr w:type="spellStart"/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</w:t>
      </w:r>
      <w:proofErr w:type="spellEnd"/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pela pesquisa ou, se for o caso, da equipe de planejamento;</w:t>
      </w:r>
    </w:p>
    <w:p w14:paraId="3FA76224" w14:textId="77777777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III - caracterização das fontes consultadas;</w:t>
      </w:r>
    </w:p>
    <w:p w14:paraId="5331D0E0" w14:textId="53B531DD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br/>
        <w:t xml:space="preserve">IV - 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série de preços coletados;</w:t>
      </w:r>
    </w:p>
    <w:p w14:paraId="2AB9398A" w14:textId="496DE18C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V -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método estatístico aplicado para a definição do valor estimado;</w:t>
      </w:r>
    </w:p>
    <w:p w14:paraId="6256E2F9" w14:textId="3D59FF3E" w:rsidR="002F3A0E" w:rsidRPr="007E44AF" w:rsidRDefault="005B5D7C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V </w:t>
      </w:r>
      <w:r w:rsidR="00CA06A7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-justificativas para a metodologia utilizada, em especial para a desconsideração de valores inconsistentes, inexequíveis ou excessivamente elevados, se aplicável;</w:t>
      </w:r>
    </w:p>
    <w:p w14:paraId="2AB89D1E" w14:textId="77777777" w:rsidR="00E62033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VII - memória de cálculo do valor estimado e documentos que lhe dão suporte; e</w:t>
      </w:r>
    </w:p>
    <w:p w14:paraId="69B2B15B" w14:textId="14F589EA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VIII - justificativa da escolha dos fornecedores, no caso da pesquisa direta de que dispõe o inciso IV do art. 5º.</w:t>
      </w:r>
    </w:p>
    <w:p w14:paraId="1669DBC3" w14:textId="77777777" w:rsidR="00E62033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Critérios</w:t>
      </w:r>
    </w:p>
    <w:p w14:paraId="5BD9E698" w14:textId="587EE025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Art. 4º Na pesquisa de preços, sempre que possível, deverão ser observadas as condições comerciais praticadas, incluindo prazos e locais de entrega, instalação e montagem do bem ou execução do serviço, quantidade contratada, formas e prazos de pagamento, fretes, garantias exigidas e marcas e modelos, quando for o caso, observadas a potencial economia de escala e as peculiaridades do local de execução do objeto.</w:t>
      </w:r>
    </w:p>
    <w:p w14:paraId="6855E4B3" w14:textId="6DC3C625" w:rsidR="00E62033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Parâmetros</w:t>
      </w:r>
    </w:p>
    <w:p w14:paraId="5B87590E" w14:textId="7D7E10C2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Art. 5º A pesquisa de preços para fins de determinação do preço estimado em processo licitatório para a aquisição de bens e contratação de serviços em geral será realizada mediante a utilização dos seguintes parâmetros, empregados de forma combinada ou não:</w:t>
      </w:r>
    </w:p>
    <w:p w14:paraId="50E2E848" w14:textId="0539E30E" w:rsidR="00E62033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I - </w:t>
      </w:r>
      <w:r w:rsidR="005B5D7C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composição de custos unitários menores ou iguais à mediana do item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correspondente nos sistemas oficiais de governo, como Painel de Preços ou banco de preços em saúde, observado o índice de atualização de preços correspondente;</w:t>
      </w:r>
      <w:r w:rsidR="00662D22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59C3326A" w14:textId="2E0AA60D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II - </w:t>
      </w:r>
      <w:r w:rsidR="00662D22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</w:p>
    <w:p w14:paraId="1D00719C" w14:textId="77777777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III - dados de pesquisa publicada em mídia especializada, de tabela de referência formalmente aprovada pelo Poder Executivo federal e de sítios eletrônicos especializados ou de domínio amplo, desde que atualizados no momento da pesquisa e compreendidos no intervalo de até 6 (seis) meses de antecedência da data de divulgação do edital, contendo a data e a hora de acesso;</w:t>
      </w:r>
    </w:p>
    <w:p w14:paraId="3BD9EA3C" w14:textId="450AC0FE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IV - </w:t>
      </w:r>
      <w:r w:rsidR="00662D22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pesquisa direta com, no mínimo, 3 (três) fornecedores, mediante solicitação formal de cotação, </w:t>
      </w:r>
      <w:r w:rsidRPr="007D2DD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por meio de of</w:t>
      </w:r>
      <w:r w:rsidR="00E62033" w:rsidRPr="007D2DD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ício,</w:t>
      </w:r>
      <w:r w:rsidRPr="007D2DD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e-mail</w:t>
      </w:r>
      <w:r w:rsidR="00E62033" w:rsidRPr="007D2DD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ou mensagem eletrônica</w:t>
      </w:r>
      <w:r w:rsidR="00662D22" w:rsidRPr="007D2DD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662D22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encaminhados para os contatos oficiais do possível fornecedor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desde que seja apresentada justificativa da escolha desses fornecedores e que não tenham sido obtidos os orçamentos com mais de 6 (seis) meses de antecedência da data de divulgação do edital; ou</w:t>
      </w:r>
    </w:p>
    <w:p w14:paraId="230A7438" w14:textId="489A9FFF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V - </w:t>
      </w:r>
      <w:r w:rsidR="00662D22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pesquisa na base nacional de notas fiscais eletrônicas, desde que a data das notas fiscais esteja compreendida no período de até 1 (um) ano anterior à data de divulgação do edital, conforme disposto no Caderno de Logística, elaborado pela Secretaria de Gestão da Secretaria Especial de Desburocratização, Gestão e Governo Digital do Ministério da Economia.</w:t>
      </w:r>
    </w:p>
    <w:p w14:paraId="416D1760" w14:textId="1A19E001" w:rsidR="00763F44" w:rsidRPr="007E44AF" w:rsidRDefault="00763F44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EF28117" w14:textId="0E188A7C" w:rsidR="002F3A0E" w:rsidRPr="007E44AF" w:rsidRDefault="00662D22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§ 1</w:t>
      </w:r>
      <w:r w:rsidR="00CA06A7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º Quando a pesquisa de preços for realizada com fornecedores, nos termos do inciso IV, deverá ser observado:</w:t>
      </w:r>
    </w:p>
    <w:p w14:paraId="1C077374" w14:textId="6CE7C769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I - </w:t>
      </w:r>
      <w:r w:rsidR="00662D22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prazo de resposta conferido ao fornecedor compatível com a complexidade do objeto a ser licitado;</w:t>
      </w:r>
    </w:p>
    <w:p w14:paraId="5303C1A6" w14:textId="3BADBE68" w:rsidR="005F60D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br/>
        <w:t xml:space="preserve">II - </w:t>
      </w:r>
      <w:r w:rsidR="00662D22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obtenção de propostas formais, contendo, no mínimo:</w:t>
      </w:r>
    </w:p>
    <w:p w14:paraId="64E4DE43" w14:textId="6DB34A3F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descrição do objeto, valor unitário e total;</w:t>
      </w:r>
    </w:p>
    <w:p w14:paraId="3B2FA83A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b) número do Cadastro de Pessoa Física - CPF ou do Cadastro Nacional de Pessoa Jurídica - CNPJ do proponente;</w:t>
      </w:r>
    </w:p>
    <w:p w14:paraId="09FD7899" w14:textId="77777777" w:rsidR="005F60D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c) endereços físico e eletrônico e telefone de contato;</w:t>
      </w:r>
    </w:p>
    <w:p w14:paraId="2E558486" w14:textId="692D4D5B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d) data de emissão; e</w:t>
      </w:r>
    </w:p>
    <w:p w14:paraId="21C9DF26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e) nome completo e identificação do responsável.</w:t>
      </w:r>
    </w:p>
    <w:p w14:paraId="58827FCF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III - informação aos fornecedores das características da contratação contidas no art. 4º, com vistas à melhor caracterização das condições comerciais praticadas para o objeto a ser contratado; e</w:t>
      </w:r>
    </w:p>
    <w:p w14:paraId="3344CE4C" w14:textId="0CADDC50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IV - </w:t>
      </w:r>
      <w:r w:rsidR="00662D22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registro, nos autos do processo da contratação correspondente, da relação de fornecedores que foram consultados e não enviaram propostas como resposta à solicitação de que trata o inciso IV do caput.</w:t>
      </w:r>
    </w:p>
    <w:p w14:paraId="216DFB39" w14:textId="7E9E17CC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§</w:t>
      </w:r>
      <w:r w:rsidR="00662D22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º Excepcionalmente, será admitido o preço estimado com base em orçamento fora do prazo estipulado no inciso II do caput, desde que devidamente justificado nos autos pelo agente responsável e observado o índice de atualização de preços correspondente.</w:t>
      </w:r>
    </w:p>
    <w:p w14:paraId="134B7714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Metodologia para obtenção do preço estimado</w:t>
      </w:r>
    </w:p>
    <w:p w14:paraId="79F17227" w14:textId="77777777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Art. 6º Serão utilizados, como métodos para obtenção do preço estimado, a média, a mediana ou o menor dos valores obtidos na pesquisa de preços, desde que o cálculo incida sobre um conjunto de três ou mais preços, oriundos de um ou mais dos parâmetros de que trata o art. 5º, desconsiderados os valores inexequíveis, inconsistentes e os excessivamente elevados.</w:t>
      </w:r>
    </w:p>
    <w:p w14:paraId="396DD0BE" w14:textId="2171884F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br/>
        <w:t>§ 1º Poderão ser utilizados outros critérios ou métodos, desde que devidamente justificados nos autos pelo gestor responsável e aprovados pela autoridade competente.</w:t>
      </w:r>
    </w:p>
    <w:p w14:paraId="1B870DC0" w14:textId="77777777" w:rsidR="002F3A0E" w:rsidRPr="007E44AF" w:rsidRDefault="002F3A0E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9B4A02B" w14:textId="77777777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§ 2º Com base no tratamento de que trata o caput, o preço estimado da contratação poderá ser obtido, ainda, acrescentando ou subtraindo determinado percentual, de forma a aliar a atratividade do mercado e mitigar o risco de </w:t>
      </w:r>
      <w:proofErr w:type="spellStart"/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sobrepreço</w:t>
      </w:r>
      <w:proofErr w:type="spellEnd"/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5123E4AD" w14:textId="538A3F8B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§ 3º Para desconsideração dos valores inexequíveis, inconsistentes ou excessivamente elevados, deverão ser adotados critérios fundamentados e descritos no processo administrativo.</w:t>
      </w:r>
    </w:p>
    <w:p w14:paraId="295F22F9" w14:textId="77777777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§ 4º Os preços coletados devem ser analisados de forma crítica, em especial, quando houver grande variação entre os valores apresentados.</w:t>
      </w:r>
    </w:p>
    <w:p w14:paraId="1BFA777C" w14:textId="77777777" w:rsidR="002F3A0E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§ 5º Excepcionalmente, será admitida a determinação de preço estimado com base em menos de três preços, desde que devidamente justificada nos autos pelo gestor responsável e aprovada pela autoridade competente.</w:t>
      </w:r>
    </w:p>
    <w:p w14:paraId="710F62C1" w14:textId="7F1624DC" w:rsidR="005F60D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p w14:paraId="09097049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CAPÍTULO III</w:t>
      </w:r>
    </w:p>
    <w:p w14:paraId="4A2567C7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REGRAS ESPECÍFICAS</w:t>
      </w:r>
    </w:p>
    <w:p w14:paraId="180B0D2B" w14:textId="35BE1B0D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Contratação direta</w:t>
      </w:r>
    </w:p>
    <w:p w14:paraId="5920A29B" w14:textId="77777777" w:rsidR="00DB45A6" w:rsidRPr="007E44AF" w:rsidRDefault="00DB45A6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B04F638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7º Nas contratações diretas por inexigibilidade ou por dispensa de licitação, aplica-se o disposto no art. 5º.</w:t>
      </w:r>
    </w:p>
    <w:p w14:paraId="0866CD1D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§ 1º Quando não for possível estimar o valor do objeto na forma estabelecida no art. 5º, a justificativa de preços será dada com base em valores de contratações 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de objetos idênticos, comercializados pela futura contratada, por meio da apresentação de notas fiscais emitidas para outros contratantes, públicos ou privados, no período de até 1 (um) ano anterior à data da contratação pela Administração, ou por outro meio idôneo.</w:t>
      </w:r>
    </w:p>
    <w:p w14:paraId="2B9953F3" w14:textId="77777777" w:rsidR="00DB45A6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§ 2º Excepcionalmente, caso a futura contratada não tenha comercializado o objeto anteriormente, a justificativa de preço de que trata o parágrafo anterior poderá ser realizada com objetos semelhantes de mesma natureza, devendo apresentar especificações técnicas que demonstrem similaridade com o objeto pretendido.</w:t>
      </w:r>
    </w:p>
    <w:p w14:paraId="6AD7944B" w14:textId="3B0E3879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§ 3º Fica vedada a contratação direta por inexigibilidade caso a justificativa de preços demonstre a possibilidade de competição.</w:t>
      </w:r>
    </w:p>
    <w:p w14:paraId="6B60FB60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§ 4º Na hipótese de dispensa de licitação com base nos incisos I e II do art. 75 da Lei nº 14.133, de 1º de abril de 2021, a estimativa de preços de que trata o caput poderá ser realizada concomitantemente à seleção da proposta economicamente mais vantajosa.</w:t>
      </w:r>
    </w:p>
    <w:p w14:paraId="02989514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§ 5º O procedimento do § 4º será realizado por meio de solicitação formal de cotações a fornecedores.</w:t>
      </w:r>
    </w:p>
    <w:p w14:paraId="5DF6BEFE" w14:textId="79E647CF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CAPÍTULO IV</w:t>
      </w:r>
    </w:p>
    <w:p w14:paraId="5E0A0C49" w14:textId="7777777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DISPOSIÇÕES FINAIS</w:t>
      </w:r>
    </w:p>
    <w:p w14:paraId="5E76999A" w14:textId="125DD114" w:rsidR="005F60D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Orientações gerais</w:t>
      </w:r>
    </w:p>
    <w:p w14:paraId="778703C6" w14:textId="1064844D" w:rsidR="005F60D7" w:rsidRPr="007E44AF" w:rsidRDefault="005F60D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9º</w:t>
      </w:r>
      <w:r w:rsidR="00CA06A7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Desde que justificado, o orçamento estimado da contratação poderá ter caráter sigiloso, sem prejuízo da divulgação do detalhamento dos quantitativos e das demais informações necessárias para a elaboração das propostas, salvo na hipótese de licitação cujo critério de julgamento for por maior desconto.</w:t>
      </w:r>
    </w:p>
    <w:p w14:paraId="4A3BFFE8" w14:textId="77777777" w:rsidR="00E734DB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7E44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Vigência</w:t>
      </w:r>
    </w:p>
    <w:p w14:paraId="6C69541D" w14:textId="1C4F6A07" w:rsidR="00CA06A7" w:rsidRPr="007E44AF" w:rsidRDefault="00CA06A7" w:rsidP="004214C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4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lastRenderedPageBreak/>
        <w:br/>
      </w:r>
      <w:r w:rsidR="00E734DB"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10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EF01F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Este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F01F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Decreto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entra em vigor na data de sua publicação.</w:t>
      </w:r>
      <w:r w:rsidRPr="007E44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sectPr w:rsidR="00CA06A7" w:rsidRPr="007E44A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90508" w14:textId="77777777" w:rsidR="004A6D74" w:rsidRDefault="004A6D74" w:rsidP="004A6D74">
      <w:pPr>
        <w:spacing w:after="0" w:line="240" w:lineRule="auto"/>
      </w:pPr>
      <w:r>
        <w:separator/>
      </w:r>
    </w:p>
  </w:endnote>
  <w:endnote w:type="continuationSeparator" w:id="0">
    <w:p w14:paraId="3AAC2306" w14:textId="77777777" w:rsidR="004A6D74" w:rsidRDefault="004A6D74" w:rsidP="004A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8C2E" w14:textId="3EC2E448" w:rsidR="004A6D74" w:rsidRDefault="004A6D74" w:rsidP="004A6D74">
    <w:pPr>
      <w:pStyle w:val="Rodap"/>
    </w:pPr>
    <w:r>
      <w:t>Geraldo José Gomes – CRA nº 2029</w:t>
    </w:r>
  </w:p>
  <w:p w14:paraId="7DD7CCCC" w14:textId="245DD50C" w:rsidR="004A6D74" w:rsidRDefault="004A6D74">
    <w:pPr>
      <w:pStyle w:val="Rodap"/>
    </w:pPr>
  </w:p>
  <w:p w14:paraId="69573AB0" w14:textId="77777777" w:rsidR="004A6D74" w:rsidRDefault="004A6D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CE4F9" w14:textId="77777777" w:rsidR="004A6D74" w:rsidRDefault="004A6D74" w:rsidP="004A6D74">
      <w:pPr>
        <w:spacing w:after="0" w:line="240" w:lineRule="auto"/>
      </w:pPr>
      <w:r>
        <w:separator/>
      </w:r>
    </w:p>
  </w:footnote>
  <w:footnote w:type="continuationSeparator" w:id="0">
    <w:p w14:paraId="1D16499D" w14:textId="77777777" w:rsidR="004A6D74" w:rsidRDefault="004A6D74" w:rsidP="004A6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50"/>
    <w:rsid w:val="00032EAB"/>
    <w:rsid w:val="00231D80"/>
    <w:rsid w:val="002F3A0E"/>
    <w:rsid w:val="00390BF4"/>
    <w:rsid w:val="004214C1"/>
    <w:rsid w:val="004A6D74"/>
    <w:rsid w:val="005B5D7C"/>
    <w:rsid w:val="005F60D7"/>
    <w:rsid w:val="00662D22"/>
    <w:rsid w:val="006C6035"/>
    <w:rsid w:val="00763F44"/>
    <w:rsid w:val="007D2DD9"/>
    <w:rsid w:val="007E44AF"/>
    <w:rsid w:val="008E62B2"/>
    <w:rsid w:val="00B72747"/>
    <w:rsid w:val="00CA06A7"/>
    <w:rsid w:val="00D20AE8"/>
    <w:rsid w:val="00DB45A6"/>
    <w:rsid w:val="00DF7A0A"/>
    <w:rsid w:val="00E62033"/>
    <w:rsid w:val="00E734DB"/>
    <w:rsid w:val="00EF01F9"/>
    <w:rsid w:val="00F1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F0E6"/>
  <w15:chartTrackingRefBased/>
  <w15:docId w15:val="{95805687-F81E-46DD-981B-1340F5EC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A0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6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06A7"/>
    <w:rPr>
      <w:color w:val="0000FF"/>
      <w:u w:val="single"/>
    </w:rPr>
  </w:style>
  <w:style w:type="character" w:customStyle="1" w:styleId="sr-only">
    <w:name w:val="sr-only"/>
    <w:basedOn w:val="Fontepargpadro"/>
    <w:rsid w:val="00CA06A7"/>
  </w:style>
  <w:style w:type="character" w:customStyle="1" w:styleId="documentpublished">
    <w:name w:val="documentpublished"/>
    <w:basedOn w:val="Fontepargpadro"/>
    <w:rsid w:val="00CA06A7"/>
  </w:style>
  <w:style w:type="character" w:customStyle="1" w:styleId="value">
    <w:name w:val="value"/>
    <w:basedOn w:val="Fontepargpadro"/>
    <w:rsid w:val="00CA06A7"/>
  </w:style>
  <w:style w:type="character" w:customStyle="1" w:styleId="documentmodified">
    <w:name w:val="documentmodified"/>
    <w:basedOn w:val="Fontepargpadro"/>
    <w:rsid w:val="00CA06A7"/>
  </w:style>
  <w:style w:type="character" w:styleId="Forte">
    <w:name w:val="Strong"/>
    <w:basedOn w:val="Fontepargpadro"/>
    <w:uiPriority w:val="22"/>
    <w:qFormat/>
    <w:rsid w:val="00CA06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6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D74"/>
  </w:style>
  <w:style w:type="paragraph" w:styleId="Rodap">
    <w:name w:val="footer"/>
    <w:basedOn w:val="Normal"/>
    <w:link w:val="RodapChar"/>
    <w:uiPriority w:val="99"/>
    <w:unhideWhenUsed/>
    <w:rsid w:val="004A6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430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094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1482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Geraldo</cp:lastModifiedBy>
  <cp:revision>20</cp:revision>
  <dcterms:created xsi:type="dcterms:W3CDTF">2022-04-28T23:35:00Z</dcterms:created>
  <dcterms:modified xsi:type="dcterms:W3CDTF">2022-06-27T17:18:00Z</dcterms:modified>
</cp:coreProperties>
</file>